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〒530-0001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大阪市北区梅田1-2-2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大阪駅前第2ビル16階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ハローワーク梅田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